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7D4282ED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2022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635ECA7F" w14:textId="2F5A9A8C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</w:t>
      </w:r>
      <w:r w:rsidR="00B105B1">
        <w:rPr>
          <w:rFonts w:ascii="Arial" w:hAnsi="Arial" w:cs="Arial"/>
        </w:rPr>
        <w:t>Manejo, Control y Seguimiento Ambienta</w:t>
      </w:r>
      <w:r w:rsidR="003F1BE4">
        <w:rPr>
          <w:rFonts w:ascii="Arial" w:hAnsi="Arial" w:cs="Arial"/>
        </w:rPr>
        <w:t>l</w:t>
      </w:r>
      <w:r w:rsidR="00B105B1">
        <w:rPr>
          <w:rFonts w:ascii="Arial" w:hAnsi="Arial" w:cs="Arial"/>
        </w:rPr>
        <w:t xml:space="preserve">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B105B1">
        <w:rPr>
          <w:rFonts w:ascii="Arial" w:hAnsi="Arial" w:cs="Arial"/>
          <w:i/>
          <w:iCs/>
          <w:sz w:val="20"/>
          <w:szCs w:val="20"/>
        </w:rPr>
        <w:t>MC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2022, obteniendo el siguiente resultado:</w:t>
      </w:r>
    </w:p>
    <w:p w14:paraId="69A169A2" w14:textId="44ECBD77" w:rsidR="00B44553" w:rsidRDefault="003F1BE4" w:rsidP="00B44553">
      <w:pPr>
        <w:jc w:val="center"/>
        <w:rPr>
          <w:rFonts w:ascii="Arial" w:hAnsi="Arial" w:cs="Arial"/>
        </w:rPr>
      </w:pPr>
      <w:r w:rsidRPr="003F1BE4">
        <w:rPr>
          <w:noProof/>
        </w:rPr>
        <w:drawing>
          <wp:inline distT="0" distB="0" distL="0" distR="0" wp14:anchorId="7880C623" wp14:editId="7A3B0BD2">
            <wp:extent cx="5564259" cy="210709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02" cy="21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4B55" w14:textId="77777777" w:rsidR="008B5A3C" w:rsidRDefault="008B5A3C" w:rsidP="00B44553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3329029E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3F1BE4">
        <w:t>Manejo, Control y Seguimiento Ambiental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</w:t>
      </w:r>
      <w:r w:rsidR="003F1BE4">
        <w:rPr>
          <w:sz w:val="22"/>
          <w:szCs w:val="22"/>
        </w:rPr>
        <w:t>cinco</w:t>
      </w:r>
      <w:r w:rsidR="002B04DD">
        <w:rPr>
          <w:sz w:val="22"/>
          <w:szCs w:val="22"/>
        </w:rPr>
        <w:t xml:space="preserve"> (</w:t>
      </w:r>
      <w:r w:rsidR="003F1BE4">
        <w:rPr>
          <w:sz w:val="22"/>
          <w:szCs w:val="22"/>
        </w:rPr>
        <w:t>5</w:t>
      </w:r>
      <w:r w:rsidR="002B04DD">
        <w:rPr>
          <w:sz w:val="22"/>
          <w:szCs w:val="22"/>
        </w:rPr>
        <w:t xml:space="preserve">) inductores de riesgos establecidos, </w:t>
      </w:r>
      <w:r w:rsidR="003F1BE4">
        <w:rPr>
          <w:sz w:val="22"/>
          <w:szCs w:val="22"/>
        </w:rPr>
        <w:t xml:space="preserve">uno </w:t>
      </w:r>
      <w:r>
        <w:rPr>
          <w:sz w:val="22"/>
          <w:szCs w:val="22"/>
        </w:rPr>
        <w:t>(</w:t>
      </w:r>
      <w:r w:rsidR="003F1BE4">
        <w:rPr>
          <w:sz w:val="22"/>
          <w:szCs w:val="22"/>
        </w:rPr>
        <w:t>1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3F1BE4">
        <w:rPr>
          <w:b/>
          <w:bCs/>
          <w:sz w:val="22"/>
          <w:szCs w:val="22"/>
        </w:rPr>
        <w:t>EXTREMA</w:t>
      </w:r>
      <w:r w:rsidR="002B04DD">
        <w:rPr>
          <w:b/>
          <w:bCs/>
          <w:sz w:val="22"/>
          <w:szCs w:val="22"/>
        </w:rPr>
        <w:t xml:space="preserve">, </w:t>
      </w:r>
      <w:r w:rsidR="00F333C7">
        <w:rPr>
          <w:sz w:val="22"/>
          <w:szCs w:val="22"/>
        </w:rPr>
        <w:t>un</w:t>
      </w:r>
      <w:r w:rsidR="002B04DD">
        <w:rPr>
          <w:sz w:val="22"/>
          <w:szCs w:val="22"/>
        </w:rPr>
        <w:t>o</w:t>
      </w:r>
      <w:r w:rsidR="00F333C7">
        <w:rPr>
          <w:sz w:val="22"/>
          <w:szCs w:val="22"/>
        </w:rPr>
        <w:t xml:space="preserve">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ALTA </w:t>
      </w:r>
      <w:r w:rsidR="00F333C7">
        <w:rPr>
          <w:sz w:val="22"/>
          <w:szCs w:val="22"/>
        </w:rPr>
        <w:t xml:space="preserve">y </w:t>
      </w:r>
      <w:r w:rsidR="002B04DD">
        <w:rPr>
          <w:sz w:val="22"/>
          <w:szCs w:val="22"/>
        </w:rPr>
        <w:t xml:space="preserve">dos (2)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>ZONA RESIDUAL</w:t>
      </w:r>
      <w:r w:rsidR="003F1BE4">
        <w:rPr>
          <w:b/>
          <w:bCs/>
          <w:sz w:val="22"/>
          <w:szCs w:val="22"/>
        </w:rPr>
        <w:t xml:space="preserve"> MODERADA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2E68389D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 xml:space="preserve">por </w:t>
      </w:r>
      <w:r w:rsidR="00277F4E">
        <w:rPr>
          <w:sz w:val="22"/>
          <w:szCs w:val="22"/>
        </w:rPr>
        <w:t xml:space="preserve">dos </w:t>
      </w:r>
      <w:r w:rsidR="002C06BD">
        <w:rPr>
          <w:sz w:val="22"/>
          <w:szCs w:val="22"/>
        </w:rPr>
        <w:t>(</w:t>
      </w:r>
      <w:r w:rsidR="00277F4E">
        <w:rPr>
          <w:sz w:val="22"/>
          <w:szCs w:val="22"/>
        </w:rPr>
        <w:t>2</w:t>
      </w:r>
      <w:r w:rsidR="002C06BD">
        <w:rPr>
          <w:sz w:val="22"/>
          <w:szCs w:val="22"/>
        </w:rPr>
        <w:t>) inductores I</w:t>
      </w:r>
      <w:r w:rsidR="002C06BD" w:rsidRPr="00C3770D">
        <w:rPr>
          <w:sz w:val="22"/>
          <w:szCs w:val="22"/>
        </w:rPr>
        <w:t>nstitucionales de tipo Operativo</w:t>
      </w:r>
      <w:r w:rsidR="00277F4E">
        <w:rPr>
          <w:sz w:val="22"/>
          <w:szCs w:val="22"/>
        </w:rPr>
        <w:t xml:space="preserve">, dos (2) Operativo-Cumplimiento y </w:t>
      </w:r>
      <w:r w:rsidR="002C06BD">
        <w:rPr>
          <w:sz w:val="22"/>
          <w:szCs w:val="22"/>
        </w:rPr>
        <w:t>un</w:t>
      </w:r>
      <w:r w:rsidR="00277F4E">
        <w:rPr>
          <w:sz w:val="22"/>
          <w:szCs w:val="22"/>
        </w:rPr>
        <w:t>o</w:t>
      </w:r>
      <w:r w:rsidR="002C06BD">
        <w:rPr>
          <w:sz w:val="22"/>
          <w:szCs w:val="22"/>
        </w:rPr>
        <w:t xml:space="preserve">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D3EAC">
      <w:pPr>
        <w:pStyle w:val="Default"/>
        <w:jc w:val="center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4DEE9967" w14:textId="342A935A" w:rsidR="00F43199" w:rsidRDefault="003F1BE4" w:rsidP="00A45F11">
      <w:pPr>
        <w:pStyle w:val="Default"/>
        <w:jc w:val="center"/>
        <w:rPr>
          <w:b/>
          <w:bCs/>
          <w:sz w:val="22"/>
          <w:szCs w:val="22"/>
        </w:rPr>
      </w:pPr>
      <w:r w:rsidRPr="003F1BE4">
        <w:rPr>
          <w:noProof/>
        </w:rPr>
        <w:drawing>
          <wp:inline distT="0" distB="0" distL="0" distR="0" wp14:anchorId="3CF0B14B" wp14:editId="69678F2E">
            <wp:extent cx="5524651" cy="2282024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87" cy="2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57DF3D98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277F4E">
        <w:rPr>
          <w:sz w:val="22"/>
          <w:szCs w:val="22"/>
        </w:rPr>
        <w:t xml:space="preserve">treinta </w:t>
      </w:r>
      <w:r w:rsidR="00390AE2" w:rsidRPr="007F743A">
        <w:rPr>
          <w:sz w:val="22"/>
          <w:szCs w:val="22"/>
        </w:rPr>
        <w:t>(</w:t>
      </w:r>
      <w:r w:rsidR="00277F4E">
        <w:rPr>
          <w:sz w:val="22"/>
          <w:szCs w:val="22"/>
        </w:rPr>
        <w:t>3</w:t>
      </w:r>
      <w:r w:rsidR="00B34CAE">
        <w:rPr>
          <w:sz w:val="22"/>
          <w:szCs w:val="22"/>
        </w:rPr>
        <w:t>0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8A2B50">
        <w:rPr>
          <w:sz w:val="22"/>
          <w:szCs w:val="22"/>
        </w:rPr>
        <w:t xml:space="preserve">veintiséis </w:t>
      </w:r>
      <w:r w:rsidR="00A13122">
        <w:rPr>
          <w:sz w:val="22"/>
          <w:szCs w:val="22"/>
        </w:rPr>
        <w:t>(</w:t>
      </w:r>
      <w:r w:rsidR="008A2B50">
        <w:rPr>
          <w:sz w:val="22"/>
          <w:szCs w:val="22"/>
        </w:rPr>
        <w:t>26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mismos, en la mitigación de los riesgos establecidos</w:t>
      </w:r>
      <w:r w:rsidR="006278A1">
        <w:rPr>
          <w:sz w:val="22"/>
          <w:szCs w:val="22"/>
        </w:rPr>
        <w:t xml:space="preserve"> y </w:t>
      </w:r>
      <w:r w:rsidR="008A2B50">
        <w:rPr>
          <w:sz w:val="22"/>
          <w:szCs w:val="22"/>
        </w:rPr>
        <w:t xml:space="preserve">cuatro </w:t>
      </w:r>
      <w:r w:rsidR="006278A1" w:rsidRPr="007F743A">
        <w:rPr>
          <w:sz w:val="22"/>
          <w:szCs w:val="22"/>
        </w:rPr>
        <w:t>(</w:t>
      </w:r>
      <w:r w:rsidR="008A2B50">
        <w:rPr>
          <w:sz w:val="22"/>
          <w:szCs w:val="22"/>
        </w:rPr>
        <w:t>4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al</w:t>
      </w:r>
      <w:r w:rsidR="001114A8">
        <w:rPr>
          <w:sz w:val="22"/>
          <w:szCs w:val="22"/>
        </w:rPr>
        <w:t xml:space="preserve">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8A2B50">
        <w:rPr>
          <w:sz w:val="22"/>
          <w:szCs w:val="22"/>
        </w:rPr>
        <w:t>deficiencia</w:t>
      </w:r>
      <w:r w:rsidR="00E275AC">
        <w:rPr>
          <w:sz w:val="22"/>
          <w:szCs w:val="22"/>
        </w:rPr>
        <w:t>s</w:t>
      </w:r>
      <w:r w:rsidR="008A2B50">
        <w:rPr>
          <w:sz w:val="22"/>
          <w:szCs w:val="22"/>
        </w:rPr>
        <w:t xml:space="preserve"> en </w:t>
      </w:r>
      <w:r w:rsidR="001114A8">
        <w:rPr>
          <w:sz w:val="22"/>
          <w:szCs w:val="22"/>
        </w:rPr>
        <w:t xml:space="preserve">su </w:t>
      </w:r>
      <w:r w:rsidR="006278A1" w:rsidRPr="007F743A">
        <w:rPr>
          <w:sz w:val="22"/>
          <w:szCs w:val="22"/>
        </w:rPr>
        <w:t>aplicación</w:t>
      </w:r>
      <w:r w:rsidR="00580A4A">
        <w:rPr>
          <w:sz w:val="22"/>
          <w:szCs w:val="22"/>
        </w:rPr>
        <w:t>.</w:t>
      </w:r>
    </w:p>
    <w:p w14:paraId="2DA0DFE9" w14:textId="21BA1F17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7C477A36" w14:textId="5D62036D" w:rsidR="00E275AC" w:rsidRDefault="00E275AC" w:rsidP="00A13122">
      <w:pPr>
        <w:pStyle w:val="Default"/>
        <w:jc w:val="both"/>
        <w:rPr>
          <w:sz w:val="22"/>
          <w:szCs w:val="22"/>
        </w:rPr>
      </w:pPr>
      <w:r w:rsidRPr="00E275AC">
        <w:rPr>
          <w:noProof/>
        </w:rPr>
        <w:drawing>
          <wp:inline distT="0" distB="0" distL="0" distR="0" wp14:anchorId="79EE83B0" wp14:editId="206F76B0">
            <wp:extent cx="5970711" cy="2496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14" cy="25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13E5" w14:textId="6E361E8A" w:rsidR="00E275AC" w:rsidRDefault="00E275AC" w:rsidP="00A13122">
      <w:pPr>
        <w:pStyle w:val="Default"/>
        <w:jc w:val="both"/>
        <w:rPr>
          <w:sz w:val="22"/>
          <w:szCs w:val="22"/>
        </w:rPr>
      </w:pPr>
    </w:p>
    <w:p w14:paraId="39B97077" w14:textId="15F14E56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 xml:space="preserve">rse </w:t>
      </w:r>
      <w:r w:rsidR="004E5D90">
        <w:rPr>
          <w:sz w:val="22"/>
          <w:szCs w:val="22"/>
        </w:rPr>
        <w:t xml:space="preserve">debilidad en algunos </w:t>
      </w:r>
      <w:r w:rsidR="00390AE2" w:rsidRPr="007F743A">
        <w:rPr>
          <w:sz w:val="22"/>
          <w:szCs w:val="22"/>
        </w:rPr>
        <w:t>control</w:t>
      </w:r>
      <w:r w:rsidR="004E5D90">
        <w:rPr>
          <w:sz w:val="22"/>
          <w:szCs w:val="22"/>
        </w:rPr>
        <w:t xml:space="preserve">es, </w:t>
      </w:r>
      <w:r w:rsidR="00390AE2" w:rsidRPr="007F743A">
        <w:rPr>
          <w:sz w:val="22"/>
          <w:szCs w:val="22"/>
        </w:rPr>
        <w:t xml:space="preserve">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</w:t>
      </w:r>
      <w:r w:rsidR="004E5D90">
        <w:rPr>
          <w:b/>
          <w:bCs/>
          <w:sz w:val="22"/>
          <w:szCs w:val="22"/>
        </w:rPr>
        <w:t>7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6063BAD6" w:rsidR="003A19C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59FCBEF2" w14:textId="1B595350" w:rsidR="00F91E09" w:rsidRDefault="00690C3A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B5A3C" w:rsidRPr="008B5A3C">
        <w:rPr>
          <w:noProof/>
        </w:rPr>
        <w:drawing>
          <wp:inline distT="0" distB="0" distL="0" distR="0" wp14:anchorId="3C924302" wp14:editId="296A6A65">
            <wp:extent cx="5996515" cy="3267544"/>
            <wp:effectExtent l="0" t="0" r="444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53" cy="32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4288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41A930F2" w14:textId="106D3719" w:rsidR="00E275AC" w:rsidRDefault="00E275AC" w:rsidP="005B25DC">
      <w:pPr>
        <w:pStyle w:val="Default"/>
        <w:jc w:val="both"/>
        <w:rPr>
          <w:sz w:val="22"/>
          <w:szCs w:val="22"/>
        </w:rPr>
      </w:pPr>
    </w:p>
    <w:p w14:paraId="48E781CA" w14:textId="77777777" w:rsidR="007D6DA2" w:rsidRDefault="007D6DA2" w:rsidP="005B25DC">
      <w:pPr>
        <w:pStyle w:val="Default"/>
        <w:jc w:val="both"/>
        <w:rPr>
          <w:sz w:val="22"/>
          <w:szCs w:val="22"/>
        </w:rPr>
      </w:pPr>
    </w:p>
    <w:p w14:paraId="52C2C4CB" w14:textId="72805E29" w:rsidR="00690C3A" w:rsidRDefault="00690C3A" w:rsidP="005B25D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</w:t>
      </w:r>
      <w:r w:rsidR="005B25DC">
        <w:rPr>
          <w:sz w:val="22"/>
          <w:szCs w:val="22"/>
        </w:rPr>
        <w:t xml:space="preserve">dicional a </w:t>
      </w:r>
      <w:r>
        <w:rPr>
          <w:sz w:val="22"/>
          <w:szCs w:val="22"/>
        </w:rPr>
        <w:t>las anteriores recomendaci</w:t>
      </w:r>
      <w:r w:rsidR="005B25DC">
        <w:rPr>
          <w:sz w:val="22"/>
          <w:szCs w:val="22"/>
        </w:rPr>
        <w:t>ones, se invita</w:t>
      </w:r>
      <w:r w:rsidR="008B5A3C">
        <w:rPr>
          <w:sz w:val="22"/>
          <w:szCs w:val="22"/>
        </w:rPr>
        <w:t xml:space="preserve"> a</w:t>
      </w:r>
      <w:r w:rsidR="005B25DC">
        <w:rPr>
          <w:sz w:val="22"/>
          <w:szCs w:val="22"/>
        </w:rPr>
        <w:t xml:space="preserve"> tener presente lo siguiente: </w:t>
      </w:r>
    </w:p>
    <w:p w14:paraId="57628A46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03620FB" w14:textId="46660461" w:rsidR="00F91E09" w:rsidRDefault="00F91E09" w:rsidP="00F91E09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479C1992" w14:textId="77777777" w:rsidR="00F91E09" w:rsidRDefault="00F91E09" w:rsidP="00F91E09">
      <w:pPr>
        <w:pStyle w:val="Default"/>
        <w:jc w:val="both"/>
        <w:rPr>
          <w:sz w:val="22"/>
          <w:szCs w:val="22"/>
        </w:rPr>
      </w:pPr>
    </w:p>
    <w:p w14:paraId="4A8DCE74" w14:textId="77777777" w:rsidR="00F91E09" w:rsidRDefault="00F91E09" w:rsidP="00F91E09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Pr="00FE1EED">
        <w:rPr>
          <w:sz w:val="22"/>
          <w:szCs w:val="22"/>
        </w:rPr>
        <w:t xml:space="preserve"> </w:t>
      </w:r>
    </w:p>
    <w:p w14:paraId="0C49A5D9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12B38CCB" w14:textId="0D2CF8D4" w:rsidR="008B5A3C" w:rsidRDefault="008B5A3C" w:rsidP="00426678">
      <w:pPr>
        <w:pStyle w:val="Prrafodelista"/>
      </w:pPr>
    </w:p>
    <w:p w14:paraId="11528F85" w14:textId="77777777" w:rsidR="008B5A3C" w:rsidRDefault="008B5A3C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46AF5B3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4660D3A1" w14:textId="77777777" w:rsidR="007D6DA2" w:rsidRDefault="007D6DA2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3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CC989" w14:textId="77777777" w:rsidR="005762A1" w:rsidRDefault="005762A1" w:rsidP="004B3560">
      <w:pPr>
        <w:spacing w:after="0" w:line="240" w:lineRule="auto"/>
      </w:pPr>
      <w:r>
        <w:separator/>
      </w:r>
    </w:p>
  </w:endnote>
  <w:endnote w:type="continuationSeparator" w:id="0">
    <w:p w14:paraId="15B9AC2C" w14:textId="77777777" w:rsidR="005762A1" w:rsidRDefault="005762A1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492F62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5762A1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B6CE1" w14:textId="77777777" w:rsidR="005762A1" w:rsidRDefault="005762A1" w:rsidP="004B3560">
      <w:pPr>
        <w:spacing w:after="0" w:line="240" w:lineRule="auto"/>
      </w:pPr>
      <w:r>
        <w:separator/>
      </w:r>
    </w:p>
  </w:footnote>
  <w:footnote w:type="continuationSeparator" w:id="0">
    <w:p w14:paraId="6F17C50D" w14:textId="77777777" w:rsidR="005762A1" w:rsidRDefault="005762A1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C001E"/>
    <w:rsid w:val="000E21F2"/>
    <w:rsid w:val="00106272"/>
    <w:rsid w:val="001114A8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572A6"/>
    <w:rsid w:val="00277F4E"/>
    <w:rsid w:val="002813A3"/>
    <w:rsid w:val="00287AD4"/>
    <w:rsid w:val="002B04DD"/>
    <w:rsid w:val="002C06BD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C4D38"/>
    <w:rsid w:val="003D31F4"/>
    <w:rsid w:val="003F1BE4"/>
    <w:rsid w:val="004029CF"/>
    <w:rsid w:val="004044D8"/>
    <w:rsid w:val="00407961"/>
    <w:rsid w:val="00415A9A"/>
    <w:rsid w:val="00426678"/>
    <w:rsid w:val="00447FDA"/>
    <w:rsid w:val="0047360B"/>
    <w:rsid w:val="00492F62"/>
    <w:rsid w:val="004B3560"/>
    <w:rsid w:val="004B49A0"/>
    <w:rsid w:val="004D3000"/>
    <w:rsid w:val="004E366B"/>
    <w:rsid w:val="004E5D90"/>
    <w:rsid w:val="005002C9"/>
    <w:rsid w:val="0050130A"/>
    <w:rsid w:val="00501979"/>
    <w:rsid w:val="00502AE5"/>
    <w:rsid w:val="00510882"/>
    <w:rsid w:val="005158C9"/>
    <w:rsid w:val="005736AF"/>
    <w:rsid w:val="005762A1"/>
    <w:rsid w:val="00580A4A"/>
    <w:rsid w:val="00586275"/>
    <w:rsid w:val="00586B74"/>
    <w:rsid w:val="005B25DC"/>
    <w:rsid w:val="005D3EA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C76C5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6DA2"/>
    <w:rsid w:val="007D78DD"/>
    <w:rsid w:val="007F1361"/>
    <w:rsid w:val="0080701C"/>
    <w:rsid w:val="00810C16"/>
    <w:rsid w:val="00812A5C"/>
    <w:rsid w:val="008162D3"/>
    <w:rsid w:val="00824436"/>
    <w:rsid w:val="00847A16"/>
    <w:rsid w:val="00850D43"/>
    <w:rsid w:val="0087057A"/>
    <w:rsid w:val="00875FA7"/>
    <w:rsid w:val="00876657"/>
    <w:rsid w:val="00886BF2"/>
    <w:rsid w:val="008A2B50"/>
    <w:rsid w:val="008B4E96"/>
    <w:rsid w:val="008B5A3C"/>
    <w:rsid w:val="008C3F19"/>
    <w:rsid w:val="008D2C6F"/>
    <w:rsid w:val="00906AA4"/>
    <w:rsid w:val="00914946"/>
    <w:rsid w:val="009677F2"/>
    <w:rsid w:val="00995CBD"/>
    <w:rsid w:val="009A13C8"/>
    <w:rsid w:val="009A43A1"/>
    <w:rsid w:val="009D3BB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B3559"/>
    <w:rsid w:val="00AF7BC6"/>
    <w:rsid w:val="00B0791A"/>
    <w:rsid w:val="00B105B1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417BB"/>
    <w:rsid w:val="00D54B8D"/>
    <w:rsid w:val="00DA58DD"/>
    <w:rsid w:val="00E07DAC"/>
    <w:rsid w:val="00E21783"/>
    <w:rsid w:val="00E275AC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6C4"/>
    <w:rsid w:val="00F858EA"/>
    <w:rsid w:val="00F91E09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Oficina de Control Interno</cp:lastModifiedBy>
  <cp:revision>2</cp:revision>
  <dcterms:created xsi:type="dcterms:W3CDTF">2023-01-27T14:29:00Z</dcterms:created>
  <dcterms:modified xsi:type="dcterms:W3CDTF">2023-01-27T14:29:00Z</dcterms:modified>
</cp:coreProperties>
</file>